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D8D75" w14:textId="77777777" w:rsidR="00B77CA6" w:rsidRDefault="00B77CA6"/>
    <w:p w14:paraId="14388CA9" w14:textId="77777777" w:rsidR="00930327" w:rsidRDefault="00930327"/>
    <w:p w14:paraId="5878E9FD" w14:textId="77777777" w:rsidR="00930327" w:rsidRDefault="00930327"/>
    <w:p w14:paraId="31B56A66" w14:textId="77777777" w:rsidR="00930327" w:rsidRDefault="00930327" w:rsidP="00930327">
      <w:pPr>
        <w:jc w:val="center"/>
        <w:rPr>
          <w:sz w:val="28"/>
          <w:szCs w:val="28"/>
        </w:rPr>
      </w:pPr>
    </w:p>
    <w:p w14:paraId="17BF9C94" w14:textId="77777777"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14:paraId="2CE6A538" w14:textId="77777777"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14:paraId="275D2BD0" w14:textId="77777777" w:rsidR="00930327" w:rsidRPr="00454822" w:rsidRDefault="00930327" w:rsidP="00930327">
      <w:pPr>
        <w:jc w:val="center"/>
        <w:rPr>
          <w:sz w:val="24"/>
          <w:szCs w:val="24"/>
        </w:rPr>
      </w:pPr>
      <w:r w:rsidRPr="00454822">
        <w:rPr>
          <w:sz w:val="24"/>
          <w:szCs w:val="24"/>
        </w:rPr>
        <w:t>az óvodai felvételekről</w:t>
      </w:r>
    </w:p>
    <w:p w14:paraId="3C669591" w14:textId="77777777" w:rsidR="00930327" w:rsidRPr="00454822" w:rsidRDefault="00930327" w:rsidP="00930327">
      <w:pPr>
        <w:jc w:val="center"/>
        <w:rPr>
          <w:sz w:val="24"/>
          <w:szCs w:val="24"/>
        </w:rPr>
      </w:pPr>
    </w:p>
    <w:p w14:paraId="4684AEB2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nemzeti köznevelésről szóló 2011. évi CXC. törvény (továbbiakban: Nkt.)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14:paraId="6B2EC664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Nkt.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14:paraId="7C7DE176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14:paraId="043F64E1" w14:textId="77777777" w:rsidR="00930327" w:rsidRPr="00305663" w:rsidRDefault="00930327" w:rsidP="00930327">
      <w:pPr>
        <w:jc w:val="both"/>
        <w:rPr>
          <w:i/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  <w:r w:rsidR="00E52A2A" w:rsidRPr="00305663">
        <w:rPr>
          <w:i/>
          <w:sz w:val="24"/>
          <w:szCs w:val="24"/>
        </w:rPr>
        <w:t>(Oktatási Hivatal honlapja</w:t>
      </w:r>
      <w:r w:rsidR="006C7D66" w:rsidRPr="00305663">
        <w:rPr>
          <w:i/>
          <w:sz w:val="24"/>
          <w:szCs w:val="24"/>
        </w:rPr>
        <w:t xml:space="preserve"> –</w:t>
      </w:r>
      <w:r w:rsidR="00E52A2A" w:rsidRPr="00305663">
        <w:rPr>
          <w:i/>
          <w:sz w:val="24"/>
          <w:szCs w:val="24"/>
        </w:rPr>
        <w:t xml:space="preserve"> Köznevelés</w:t>
      </w:r>
      <w:r w:rsidR="006C7D66" w:rsidRPr="00305663">
        <w:rPr>
          <w:i/>
          <w:sz w:val="24"/>
          <w:szCs w:val="24"/>
        </w:rPr>
        <w:t xml:space="preserve"> </w:t>
      </w:r>
      <w:r w:rsidR="00E52A2A" w:rsidRPr="00305663">
        <w:rPr>
          <w:i/>
          <w:sz w:val="24"/>
          <w:szCs w:val="24"/>
        </w:rPr>
        <w:t xml:space="preserve">– (baloldalon) – Külföldre távozás bejelentése) </w:t>
      </w:r>
    </w:p>
    <w:p w14:paraId="0F0DCCB4" w14:textId="77777777" w:rsidR="00930327" w:rsidRPr="00454822" w:rsidRDefault="00930327" w:rsidP="00930327">
      <w:pPr>
        <w:jc w:val="both"/>
        <w:rPr>
          <w:sz w:val="24"/>
          <w:szCs w:val="24"/>
        </w:rPr>
      </w:pPr>
    </w:p>
    <w:p w14:paraId="1F72DB60" w14:textId="77777777"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14:paraId="1456BE61" w14:textId="77777777"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(Nkt. 49. § (1)).</w:t>
      </w:r>
    </w:p>
    <w:p w14:paraId="5ED2542C" w14:textId="77777777"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Nkt. 8. § (2) bekezdése alapján:</w:t>
      </w:r>
    </w:p>
    <w:p w14:paraId="45F3FA05" w14:textId="77777777"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14:paraId="3BCB6A15" w14:textId="77777777" w:rsidR="00930327" w:rsidRPr="00305663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6C7D66" w:rsidRPr="00305663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(Kérelem nyomtatvány az Önkormányzat honlapján megtalálható.)</w:t>
      </w:r>
    </w:p>
    <w:p w14:paraId="05B1806C" w14:textId="77777777"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(Nkt. 72. § (2)).</w:t>
      </w:r>
    </w:p>
    <w:p w14:paraId="05986C14" w14:textId="77777777"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Jelentkezni a meghirdetett időpontban a lakóhely szerinti körzetileg illetékes  önkormányzati fenntartású, továbbá nem önkormányzati fenntartású óvodában lehet (Rendelet 20. § (1)).</w:t>
      </w:r>
    </w:p>
    <w:p w14:paraId="437701A0" w14:textId="77777777"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14:paraId="4786201B" w14:textId="77777777" w:rsidR="00930327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7F8A827F" w14:textId="77777777" w:rsidR="006C7D66" w:rsidRPr="00454822" w:rsidRDefault="006C7D66" w:rsidP="006C7D66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BD4868" w14:textId="77777777" w:rsidR="00930327" w:rsidRPr="006C7D66" w:rsidRDefault="006C7D66" w:rsidP="006C7D66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D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z óvod</w:t>
      </w:r>
      <w:r w:rsidRPr="006C7D66">
        <w:rPr>
          <w:rFonts w:ascii="Times New Roman" w:hAnsi="Times New Roman" w:cs="Times New Roman"/>
          <w:sz w:val="24"/>
          <w:szCs w:val="24"/>
          <w:u w:val="single"/>
        </w:rPr>
        <w:t xml:space="preserve">ák elérhetősége és a </w:t>
      </w:r>
      <w:r w:rsidR="00930327" w:rsidRPr="006C7D66">
        <w:rPr>
          <w:rFonts w:ascii="Times New Roman" w:hAnsi="Times New Roman" w:cs="Times New Roman"/>
          <w:sz w:val="24"/>
          <w:szCs w:val="24"/>
          <w:u w:val="single"/>
        </w:rPr>
        <w:t>körzetek az Önkormányzat honlapján olvashatók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B8FAACE" w14:textId="77777777"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985F66" w14:textId="77777777" w:rsidR="00930327" w:rsidRDefault="00930327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MÁJUS </w:t>
      </w:r>
      <w:r w:rsidR="00613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 – MÁJUS </w:t>
      </w:r>
      <w:r w:rsidR="001F08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10.</w:t>
      </w:r>
    </w:p>
    <w:p w14:paraId="7D90BF97" w14:textId="77777777" w:rsidR="006C343A" w:rsidRDefault="006C343A" w:rsidP="006C343A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51307A8" w14:textId="77777777" w:rsidR="006C343A" w:rsidRPr="00BC734E" w:rsidRDefault="006C343A" w:rsidP="006C343A">
      <w:pPr>
        <w:jc w:val="both"/>
        <w:rPr>
          <w:b/>
          <w:i/>
          <w:sz w:val="24"/>
          <w:szCs w:val="24"/>
        </w:rPr>
      </w:pPr>
      <w:r w:rsidRPr="00BC734E">
        <w:rPr>
          <w:b/>
          <w:i/>
          <w:sz w:val="24"/>
          <w:szCs w:val="24"/>
        </w:rPr>
        <w:t>A 202</w:t>
      </w:r>
      <w:r w:rsidR="001F08A6">
        <w:rPr>
          <w:b/>
          <w:i/>
          <w:sz w:val="24"/>
          <w:szCs w:val="24"/>
        </w:rPr>
        <w:t>4</w:t>
      </w:r>
      <w:r w:rsidRPr="00BC734E">
        <w:rPr>
          <w:b/>
          <w:i/>
          <w:sz w:val="24"/>
          <w:szCs w:val="24"/>
        </w:rPr>
        <w:t>/2</w:t>
      </w:r>
      <w:r w:rsidR="001F08A6">
        <w:rPr>
          <w:b/>
          <w:i/>
          <w:sz w:val="24"/>
          <w:szCs w:val="24"/>
        </w:rPr>
        <w:t>5</w:t>
      </w:r>
      <w:r w:rsidRPr="00BC734E">
        <w:rPr>
          <w:b/>
          <w:i/>
          <w:sz w:val="24"/>
          <w:szCs w:val="24"/>
        </w:rPr>
        <w:t xml:space="preserve">-es nevelési évre </w:t>
      </w:r>
      <w:r>
        <w:rPr>
          <w:b/>
          <w:i/>
          <w:sz w:val="24"/>
          <w:szCs w:val="24"/>
        </w:rPr>
        <w:t xml:space="preserve">- </w:t>
      </w:r>
      <w:r w:rsidRPr="00BC734E">
        <w:rPr>
          <w:b/>
          <w:i/>
          <w:sz w:val="24"/>
          <w:szCs w:val="24"/>
        </w:rPr>
        <w:t>a fent megadott időpontban</w:t>
      </w:r>
      <w:r>
        <w:rPr>
          <w:b/>
          <w:i/>
          <w:sz w:val="24"/>
          <w:szCs w:val="24"/>
        </w:rPr>
        <w:t xml:space="preserve"> - </w:t>
      </w:r>
      <w:r w:rsidRPr="00BC734E">
        <w:rPr>
          <w:b/>
          <w:i/>
          <w:sz w:val="24"/>
          <w:szCs w:val="24"/>
        </w:rPr>
        <w:t xml:space="preserve"> a  </w:t>
      </w:r>
      <w:hyperlink w:history="1">
        <w:r w:rsidRPr="00BC734E">
          <w:rPr>
            <w:rStyle w:val="Hiperhivatkozs"/>
            <w:b/>
            <w:i/>
            <w:sz w:val="24"/>
            <w:szCs w:val="24"/>
          </w:rPr>
          <w:t>www.magyarorszag.hu -</w:t>
        </w:r>
      </w:hyperlink>
      <w:r w:rsidRPr="00BC734E">
        <w:rPr>
          <w:rStyle w:val="Hiperhivatkozs"/>
          <w:b/>
          <w:i/>
          <w:sz w:val="24"/>
          <w:szCs w:val="24"/>
        </w:rPr>
        <w:t xml:space="preserve"> Önkormányzat</w:t>
      </w:r>
      <w:r w:rsidRPr="00BC734E">
        <w:rPr>
          <w:b/>
          <w:i/>
          <w:sz w:val="24"/>
          <w:szCs w:val="24"/>
        </w:rPr>
        <w:t xml:space="preserve"> felületen, ügyfélkapun keresztül lehet jelentkezni az óvodákba. Az a szülő, akinek nincs ügyfélkapuja, a Szándéknyilatkozat kitöltésével e-mailben jelentkezhet. </w:t>
      </w:r>
    </w:p>
    <w:p w14:paraId="36197EFD" w14:textId="77777777" w:rsidR="006C343A" w:rsidRDefault="006C343A" w:rsidP="006C343A">
      <w:pPr>
        <w:pStyle w:val="Listaszerbekezds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B298A47" w14:textId="77777777"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14:paraId="53AA7B84" w14:textId="77777777"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5159DC" w14:textId="77777777"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14:paraId="21F11DC6" w14:textId="77777777"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14:paraId="3A0FE808" w14:textId="77777777"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14:paraId="0F45501A" w14:textId="77777777"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14:paraId="711EBD13" w14:textId="77777777"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14:paraId="4348749E" w14:textId="77777777"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(Nkt. 92. §),</w:t>
      </w:r>
    </w:p>
    <w:p w14:paraId="4DAEAED5" w14:textId="77777777"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(Nkt. 47. § (3)).</w:t>
      </w:r>
    </w:p>
    <w:p w14:paraId="41760EA0" w14:textId="77777777" w:rsidR="00401C3F" w:rsidRPr="00401C3F" w:rsidRDefault="00401C3F" w:rsidP="00401C3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401C3F">
        <w:rPr>
          <w:rFonts w:ascii="Times New Roman" w:hAnsi="Times New Roman" w:cs="Times New Roman"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Hirdetmény 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01C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14:paraId="691BE385" w14:textId="77777777" w:rsidR="00BC734E" w:rsidRPr="00E26FEC" w:rsidRDefault="00BC734E" w:rsidP="00930327">
      <w:pPr>
        <w:jc w:val="both"/>
        <w:rPr>
          <w:sz w:val="24"/>
          <w:szCs w:val="24"/>
        </w:rPr>
      </w:pPr>
    </w:p>
    <w:p w14:paraId="6DF44586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14:paraId="4F1C0836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(Nkt. 49. § (2)).</w:t>
      </w:r>
    </w:p>
    <w:p w14:paraId="0173D411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(Nkt. 49. § (3)).</w:t>
      </w:r>
    </w:p>
    <w:p w14:paraId="539B387D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</w:t>
      </w:r>
      <w:r w:rsidRPr="00454822">
        <w:rPr>
          <w:sz w:val="24"/>
          <w:szCs w:val="24"/>
        </w:rPr>
        <w:lastRenderedPageBreak/>
        <w:t>helyeként az óvodai beiratkozás első határnapját megelőző három hónapnál régebb óta szerepel. 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 § (9)).</w:t>
      </w:r>
    </w:p>
    <w:p w14:paraId="04D2E29D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14:paraId="294C5FC0" w14:textId="77777777"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</w:t>
      </w:r>
      <w:r w:rsidR="003E5E64">
        <w:rPr>
          <w:b/>
          <w:sz w:val="24"/>
          <w:szCs w:val="24"/>
        </w:rPr>
        <w:t>4</w:t>
      </w:r>
      <w:r w:rsidRPr="00454822">
        <w:rPr>
          <w:b/>
          <w:sz w:val="24"/>
          <w:szCs w:val="24"/>
        </w:rPr>
        <w:t xml:space="preserve">. június </w:t>
      </w:r>
      <w:r w:rsidR="003E5E64">
        <w:rPr>
          <w:b/>
          <w:sz w:val="24"/>
          <w:szCs w:val="24"/>
        </w:rPr>
        <w:t>9</w:t>
      </w:r>
      <w:r w:rsidRPr="00454822">
        <w:rPr>
          <w:b/>
          <w:sz w:val="24"/>
          <w:szCs w:val="24"/>
        </w:rPr>
        <w:t>-ig.</w:t>
      </w:r>
    </w:p>
    <w:p w14:paraId="720223DC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(Nkt. 37. §).</w:t>
      </w:r>
    </w:p>
    <w:p w14:paraId="5726AA54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14:paraId="016138A7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14:paraId="09C713DF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14:paraId="35520424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(Nkt. 49. § (4)). Az óvodába felvett gyermekek csoportba való beosztásáról a szülők és az óvodapedagógusok véleményének kikérése mellett az óvodavezető dönt.</w:t>
      </w:r>
    </w:p>
    <w:p w14:paraId="2675ABEA" w14:textId="77777777"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14:paraId="0B50EF23" w14:textId="77777777"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14:paraId="3AF2D99C" w14:textId="77777777"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14:paraId="1193073C" w14:textId="77777777" w:rsidR="00930327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C52C16">
        <w:rPr>
          <w:b/>
          <w:sz w:val="24"/>
          <w:szCs w:val="24"/>
          <w:u w:val="single"/>
        </w:rPr>
        <w:t>4</w:t>
      </w:r>
      <w:r w:rsidRPr="00454822">
        <w:rPr>
          <w:b/>
          <w:sz w:val="24"/>
          <w:szCs w:val="24"/>
          <w:u w:val="single"/>
        </w:rPr>
        <w:t xml:space="preserve">. szeptember </w:t>
      </w:r>
      <w:r w:rsidR="001F08A6">
        <w:rPr>
          <w:b/>
          <w:sz w:val="24"/>
          <w:szCs w:val="24"/>
          <w:u w:val="single"/>
        </w:rPr>
        <w:t>2</w:t>
      </w:r>
      <w:r w:rsidRPr="00454822">
        <w:rPr>
          <w:b/>
          <w:sz w:val="24"/>
          <w:szCs w:val="24"/>
          <w:u w:val="single"/>
        </w:rPr>
        <w:t>. (</w:t>
      </w:r>
      <w:r w:rsidR="001F08A6">
        <w:rPr>
          <w:b/>
          <w:sz w:val="24"/>
          <w:szCs w:val="24"/>
          <w:u w:val="single"/>
        </w:rPr>
        <w:t>hétfő</w:t>
      </w:r>
      <w:r w:rsidRPr="00454822">
        <w:rPr>
          <w:b/>
          <w:sz w:val="24"/>
          <w:szCs w:val="24"/>
          <w:u w:val="single"/>
        </w:rPr>
        <w:t>)</w:t>
      </w:r>
    </w:p>
    <w:p w14:paraId="50894497" w14:textId="77777777"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</w:p>
    <w:p w14:paraId="3D192CBF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Ezen a napon kerül átvételre az eddig bölcsődében elhelyezett, óvodába felvett gyermek is.</w:t>
      </w:r>
    </w:p>
    <w:p w14:paraId="09D677B4" w14:textId="77777777" w:rsidR="00930327" w:rsidRPr="00454822" w:rsidRDefault="00930327" w:rsidP="00930327">
      <w:pPr>
        <w:jc w:val="both"/>
        <w:rPr>
          <w:sz w:val="24"/>
          <w:szCs w:val="24"/>
        </w:rPr>
      </w:pPr>
    </w:p>
    <w:p w14:paraId="03BADF7A" w14:textId="77777777" w:rsidR="00930327" w:rsidRDefault="00930327" w:rsidP="00930327">
      <w:pPr>
        <w:jc w:val="both"/>
        <w:rPr>
          <w:sz w:val="24"/>
          <w:szCs w:val="24"/>
        </w:rPr>
      </w:pPr>
    </w:p>
    <w:p w14:paraId="331C0FCE" w14:textId="77777777"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1F08A6">
        <w:rPr>
          <w:sz w:val="24"/>
          <w:szCs w:val="24"/>
        </w:rPr>
        <w:t>4</w:t>
      </w:r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14:paraId="56972C6C" w14:textId="77777777"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14:paraId="00901C3B" w14:textId="77777777"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14:paraId="3397B39D" w14:textId="77777777" w:rsidR="00930327" w:rsidRPr="00454822" w:rsidRDefault="00930327" w:rsidP="00930327">
      <w:pPr>
        <w:jc w:val="both"/>
        <w:rPr>
          <w:sz w:val="24"/>
          <w:szCs w:val="24"/>
        </w:rPr>
      </w:pPr>
    </w:p>
    <w:p w14:paraId="5DD26002" w14:textId="77777777"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245403">
    <w:abstractNumId w:val="1"/>
  </w:num>
  <w:num w:numId="2" w16cid:durableId="129028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27"/>
    <w:rsid w:val="00033728"/>
    <w:rsid w:val="001F08A6"/>
    <w:rsid w:val="00305663"/>
    <w:rsid w:val="003D4232"/>
    <w:rsid w:val="003E5E64"/>
    <w:rsid w:val="00401C3F"/>
    <w:rsid w:val="004E1689"/>
    <w:rsid w:val="0061365E"/>
    <w:rsid w:val="006A14B9"/>
    <w:rsid w:val="006C343A"/>
    <w:rsid w:val="006C7D66"/>
    <w:rsid w:val="00930327"/>
    <w:rsid w:val="00A54306"/>
    <w:rsid w:val="00B2698A"/>
    <w:rsid w:val="00B6606A"/>
    <w:rsid w:val="00B77CA6"/>
    <w:rsid w:val="00B77D71"/>
    <w:rsid w:val="00BB7D35"/>
    <w:rsid w:val="00BC734E"/>
    <w:rsid w:val="00C52C16"/>
    <w:rsid w:val="00E26FEC"/>
    <w:rsid w:val="00E52A2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4BD6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2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Ildikó</cp:lastModifiedBy>
  <cp:revision>2</cp:revision>
  <dcterms:created xsi:type="dcterms:W3CDTF">2024-04-09T08:56:00Z</dcterms:created>
  <dcterms:modified xsi:type="dcterms:W3CDTF">2024-04-09T08:56:00Z</dcterms:modified>
</cp:coreProperties>
</file>